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t>附件一</w:t>
      </w:r>
    </w:p>
    <w:p w:rsidR="0032064B" w:rsidRPr="00106EA2" w:rsidRDefault="0032064B" w:rsidP="00106EA2">
      <w:pPr>
        <w:pStyle w:val="a5"/>
        <w:spacing w:line="535" w:lineRule="exact"/>
        <w:jc w:val="center"/>
      </w:pPr>
      <w:r>
        <w:rPr>
          <w:rFonts w:ascii="黑体" w:eastAsia="黑体" w:hint="eastAsia"/>
        </w:rPr>
        <w:t>校内采购申报表</w:t>
      </w:r>
    </w:p>
    <w:tbl>
      <w:tblPr>
        <w:tblStyle w:val="TableNormal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012"/>
        <w:gridCol w:w="406"/>
        <w:gridCol w:w="782"/>
        <w:gridCol w:w="919"/>
        <w:gridCol w:w="2268"/>
        <w:gridCol w:w="992"/>
      </w:tblGrid>
      <w:tr w:rsidR="0032064B" w:rsidRPr="00080856" w:rsidTr="00103095">
        <w:trPr>
          <w:trHeight w:val="503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21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项目名称</w:t>
            </w:r>
            <w:proofErr w:type="spellEnd"/>
          </w:p>
        </w:tc>
        <w:tc>
          <w:tcPr>
            <w:tcW w:w="7938" w:type="dxa"/>
            <w:gridSpan w:val="7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064B" w:rsidRPr="00080856" w:rsidTr="00103095">
        <w:trPr>
          <w:trHeight w:val="493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16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经费来源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gridSpan w:val="2"/>
          </w:tcPr>
          <w:p w:rsidR="0032064B" w:rsidRPr="00080856" w:rsidRDefault="0032064B" w:rsidP="00103095">
            <w:pPr>
              <w:pStyle w:val="TableParagraph"/>
              <w:spacing w:before="16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经费名称</w:t>
            </w:r>
            <w:proofErr w:type="spellEnd"/>
          </w:p>
        </w:tc>
        <w:tc>
          <w:tcPr>
            <w:tcW w:w="1701" w:type="dxa"/>
            <w:gridSpan w:val="2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32064B" w:rsidRPr="00080856" w:rsidRDefault="0032064B" w:rsidP="00103095">
            <w:pPr>
              <w:pStyle w:val="TableParagraph"/>
              <w:spacing w:before="16"/>
              <w:ind w:left="136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经费预算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项目</w:t>
            </w:r>
            <w:r w:rsidRPr="00080856">
              <w:rPr>
                <w:rFonts w:asciiTheme="majorEastAsia" w:eastAsiaTheme="majorEastAsia" w:hAnsiTheme="majorEastAsia" w:hint="eastAsia"/>
                <w:sz w:val="24"/>
              </w:rPr>
              <w:t>编码</w:t>
            </w:r>
            <w:proofErr w:type="spellEnd"/>
          </w:p>
        </w:tc>
        <w:tc>
          <w:tcPr>
            <w:tcW w:w="992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064B" w:rsidRPr="00080856" w:rsidTr="00103095">
        <w:trPr>
          <w:trHeight w:val="582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55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预算金额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gridSpan w:val="2"/>
          </w:tcPr>
          <w:p w:rsidR="0032064B" w:rsidRPr="00080856" w:rsidRDefault="0032064B" w:rsidP="00103095">
            <w:pPr>
              <w:pStyle w:val="TableParagraph"/>
              <w:spacing w:before="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项目负责人</w:t>
            </w:r>
            <w:proofErr w:type="spellEnd"/>
          </w:p>
        </w:tc>
        <w:tc>
          <w:tcPr>
            <w:tcW w:w="4961" w:type="dxa"/>
            <w:gridSpan w:val="4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6EA2" w:rsidRPr="00080856" w:rsidTr="00106EA2">
        <w:trPr>
          <w:trHeight w:val="4500"/>
        </w:trPr>
        <w:tc>
          <w:tcPr>
            <w:tcW w:w="1843" w:type="dxa"/>
          </w:tcPr>
          <w:p w:rsidR="00106EA2" w:rsidRPr="00106EA2" w:rsidRDefault="00106EA2" w:rsidP="00106EA2">
            <w:pPr>
              <w:pStyle w:val="TableParagraph"/>
              <w:spacing w:before="55" w:line="360" w:lineRule="auto"/>
              <w:ind w:left="20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采购主要内容</w:t>
            </w:r>
          </w:p>
          <w:p w:rsidR="00106EA2" w:rsidRPr="00080856" w:rsidRDefault="00106EA2" w:rsidP="00106EA2">
            <w:pPr>
              <w:pStyle w:val="TableParagraph"/>
              <w:spacing w:before="55" w:line="360" w:lineRule="auto"/>
              <w:ind w:left="20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  <w:r w:rsidRPr="00106EA2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（包括项目概况、具体技术环节、市场调研及论证情况）</w:t>
            </w:r>
          </w:p>
        </w:tc>
        <w:tc>
          <w:tcPr>
            <w:tcW w:w="7938" w:type="dxa"/>
            <w:gridSpan w:val="7"/>
          </w:tcPr>
          <w:p w:rsidR="00106EA2" w:rsidRPr="00080856" w:rsidRDefault="00106EA2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</w:tc>
      </w:tr>
      <w:tr w:rsidR="0032064B" w:rsidRPr="00080856" w:rsidTr="00103095">
        <w:trPr>
          <w:trHeight w:val="935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1"/>
              <w:ind w:firstLine="360"/>
              <w:rPr>
                <w:rFonts w:asciiTheme="majorEastAsia" w:eastAsiaTheme="majorEastAsia" w:hAnsiTheme="majorEastAsia"/>
                <w:sz w:val="18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spacing w:before="1"/>
              <w:ind w:left="102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申请的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采购方式</w:t>
            </w:r>
            <w:proofErr w:type="spellEnd"/>
          </w:p>
        </w:tc>
        <w:tc>
          <w:tcPr>
            <w:tcW w:w="7938" w:type="dxa"/>
            <w:gridSpan w:val="7"/>
          </w:tcPr>
          <w:p w:rsidR="0032064B" w:rsidRPr="00080856" w:rsidRDefault="0032064B" w:rsidP="00103095">
            <w:pPr>
              <w:pStyle w:val="TableParagraph"/>
              <w:tabs>
                <w:tab w:val="left" w:pos="1998"/>
                <w:tab w:val="left" w:pos="4965"/>
              </w:tabs>
              <w:spacing w:line="372" w:lineRule="exact"/>
              <w:ind w:leftChars="50" w:left="222" w:hangingChars="50" w:hanging="117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公开招</w:t>
            </w:r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>标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 xml:space="preserve">邀请招标 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竞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争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性谈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判 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竞争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性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磋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商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proofErr w:type="gramStart"/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>电商直购</w:t>
            </w:r>
            <w:proofErr w:type="gramEnd"/>
          </w:p>
          <w:p w:rsidR="0032064B" w:rsidRPr="00080856" w:rsidRDefault="0032064B" w:rsidP="00103095">
            <w:pPr>
              <w:pStyle w:val="TableParagraph"/>
              <w:tabs>
                <w:tab w:val="left" w:pos="1998"/>
                <w:tab w:val="left" w:pos="4965"/>
              </w:tabs>
              <w:spacing w:line="372" w:lineRule="exact"/>
              <w:ind w:leftChars="50" w:left="222" w:hangingChars="50" w:hanging="117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</w:rPr>
              <w:t>□</w:t>
            </w:r>
            <w:proofErr w:type="spellStart"/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单一来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源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询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价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</w:p>
        </w:tc>
      </w:tr>
      <w:tr w:rsidR="0032064B" w:rsidRPr="00080856" w:rsidTr="00106EA2">
        <w:trPr>
          <w:trHeight w:val="2000"/>
        </w:trPr>
        <w:tc>
          <w:tcPr>
            <w:tcW w:w="4414" w:type="dxa"/>
            <w:gridSpan w:val="3"/>
          </w:tcPr>
          <w:p w:rsidR="0032064B" w:rsidRPr="00080856" w:rsidRDefault="0032064B" w:rsidP="00103095">
            <w:pPr>
              <w:pStyle w:val="TableParagraph"/>
              <w:spacing w:line="442" w:lineRule="exact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项目申请单位（盖章）：</w:t>
            </w:r>
          </w:p>
          <w:p w:rsidR="0032064B" w:rsidRPr="00080856" w:rsidRDefault="0032064B" w:rsidP="00103095">
            <w:pPr>
              <w:pStyle w:val="TableParagraph"/>
              <w:spacing w:line="442" w:lineRule="exact"/>
              <w:ind w:left="7"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32064B" w:rsidRPr="00080856" w:rsidRDefault="0032064B" w:rsidP="00106EA2">
            <w:pPr>
              <w:pStyle w:val="TableParagraph"/>
              <w:spacing w:line="442" w:lineRule="exact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  <w:proofErr w:type="spellStart"/>
            <w:r w:rsidRPr="00080856">
              <w:rPr>
                <w:rFonts w:asciiTheme="majorEastAsia" w:eastAsiaTheme="majorEastAsia" w:hAnsiTheme="majorEastAsia"/>
                <w:sz w:val="24"/>
              </w:rPr>
              <w:t>负责人签字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 xml:space="preserve">： </w:t>
            </w:r>
          </w:p>
          <w:p w:rsidR="0032064B" w:rsidRPr="00080856" w:rsidRDefault="0032064B" w:rsidP="00103095">
            <w:pPr>
              <w:pStyle w:val="TableParagraph"/>
              <w:tabs>
                <w:tab w:val="left" w:pos="2355"/>
                <w:tab w:val="left" w:pos="3794"/>
              </w:tabs>
              <w:spacing w:line="620" w:lineRule="atLeast"/>
              <w:ind w:right="-15" w:firstLineChars="450" w:firstLine="1080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106EA2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   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 </w:t>
            </w:r>
            <w:r w:rsidRPr="00080856">
              <w:rPr>
                <w:rFonts w:asciiTheme="majorEastAsia" w:eastAsiaTheme="majorEastAsia" w:hAnsiTheme="majorEastAsia"/>
                <w:spacing w:val="-18"/>
                <w:sz w:val="24"/>
              </w:rPr>
              <w:t>日</w:t>
            </w:r>
          </w:p>
        </w:tc>
        <w:tc>
          <w:tcPr>
            <w:tcW w:w="5367" w:type="dxa"/>
            <w:gridSpan w:val="5"/>
          </w:tcPr>
          <w:p w:rsidR="0032064B" w:rsidRPr="00080856" w:rsidRDefault="0032064B" w:rsidP="00103095">
            <w:pPr>
              <w:pStyle w:val="TableParagraph"/>
              <w:spacing w:line="442" w:lineRule="exact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经费归口管理部门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（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盖章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）：</w:t>
            </w:r>
          </w:p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32064B" w:rsidRDefault="0032064B" w:rsidP="00106EA2">
            <w:pPr>
              <w:pStyle w:val="TableParagraph"/>
              <w:tabs>
                <w:tab w:val="left" w:pos="2961"/>
              </w:tabs>
              <w:spacing w:before="177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/>
                <w:spacing w:val="-3"/>
                <w:sz w:val="24"/>
              </w:rPr>
              <w:t>负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责人签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</w:rPr>
              <w:t>字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>：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</w:r>
          </w:p>
          <w:p w:rsidR="0032064B" w:rsidRPr="00080856" w:rsidRDefault="0032064B" w:rsidP="00103095">
            <w:pPr>
              <w:pStyle w:val="TableParagraph"/>
              <w:tabs>
                <w:tab w:val="left" w:pos="590"/>
                <w:tab w:val="left" w:pos="1181"/>
              </w:tabs>
              <w:spacing w:before="172" w:line="431" w:lineRule="exact"/>
              <w:ind w:right="-15" w:firstLine="48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/>
                <w:sz w:val="24"/>
              </w:rPr>
              <w:t>年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  <w:t>月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  <w:t>日</w:t>
            </w:r>
          </w:p>
        </w:tc>
      </w:tr>
      <w:tr w:rsidR="0032064B" w:rsidRPr="00080856" w:rsidTr="00103095">
        <w:trPr>
          <w:trHeight w:val="2276"/>
        </w:trPr>
        <w:tc>
          <w:tcPr>
            <w:tcW w:w="9781" w:type="dxa"/>
            <w:gridSpan w:val="8"/>
          </w:tcPr>
          <w:p w:rsidR="0032064B" w:rsidRPr="00080856" w:rsidRDefault="0032064B" w:rsidP="00103095">
            <w:pPr>
              <w:pStyle w:val="TableParagraph"/>
              <w:ind w:left="9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bookmarkStart w:id="0" w:name="_GoBack"/>
            <w:bookmarkEnd w:id="0"/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国有资产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与实验室管理处（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招投标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中心）意见：</w:t>
            </w: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负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责人签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字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及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盖章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：</w:t>
            </w:r>
          </w:p>
          <w:p w:rsidR="0032064B" w:rsidRPr="00080856" w:rsidRDefault="0032064B" w:rsidP="00103095">
            <w:pPr>
              <w:pStyle w:val="TableParagraph"/>
              <w:tabs>
                <w:tab w:val="left" w:pos="4136"/>
                <w:tab w:val="left" w:pos="4727"/>
              </w:tabs>
              <w:spacing w:line="317" w:lineRule="exact"/>
              <w:ind w:left="3546"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            年 </w:t>
            </w:r>
            <w:r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 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月 </w:t>
            </w:r>
            <w:r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 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日</w:t>
            </w:r>
          </w:p>
        </w:tc>
      </w:tr>
      <w:tr w:rsidR="0032064B" w:rsidRPr="00080856" w:rsidTr="00103095">
        <w:trPr>
          <w:trHeight w:val="620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申报单位联系人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00" w:type="dxa"/>
            <w:gridSpan w:val="3"/>
          </w:tcPr>
          <w:p w:rsidR="0032064B" w:rsidRPr="00080856" w:rsidRDefault="0032064B" w:rsidP="00103095">
            <w:pPr>
              <w:pStyle w:val="TableParagraph"/>
              <w:spacing w:before="81"/>
              <w:ind w:left="305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联系方式</w:t>
            </w:r>
            <w:proofErr w:type="spellEnd"/>
          </w:p>
        </w:tc>
        <w:tc>
          <w:tcPr>
            <w:tcW w:w="4179" w:type="dxa"/>
            <w:gridSpan w:val="3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2064B" w:rsidRPr="00080856" w:rsidRDefault="0032064B" w:rsidP="0032064B">
      <w:pPr>
        <w:tabs>
          <w:tab w:val="left" w:pos="5558"/>
        </w:tabs>
        <w:spacing w:before="55"/>
        <w:ind w:left="131"/>
        <w:rPr>
          <w:rFonts w:asciiTheme="majorEastAsia" w:eastAsiaTheme="majorEastAsia" w:hAnsiTheme="majorEastAsia"/>
          <w:sz w:val="24"/>
        </w:rPr>
      </w:pPr>
      <w:r w:rsidRPr="00080856">
        <w:rPr>
          <w:rFonts w:asciiTheme="majorEastAsia" w:eastAsiaTheme="majorEastAsia" w:hAnsiTheme="majorEastAsia"/>
          <w:spacing w:val="-3"/>
          <w:sz w:val="24"/>
        </w:rPr>
        <w:t>申</w:t>
      </w:r>
      <w:r w:rsidRPr="00080856">
        <w:rPr>
          <w:rFonts w:asciiTheme="majorEastAsia" w:eastAsiaTheme="majorEastAsia" w:hAnsiTheme="majorEastAsia"/>
          <w:spacing w:val="-5"/>
          <w:sz w:val="24"/>
        </w:rPr>
        <w:t>报单位</w:t>
      </w:r>
      <w:r w:rsidRPr="00080856">
        <w:rPr>
          <w:rFonts w:asciiTheme="majorEastAsia" w:eastAsiaTheme="majorEastAsia" w:hAnsiTheme="majorEastAsia"/>
          <w:sz w:val="24"/>
        </w:rPr>
        <w:t>：</w:t>
      </w:r>
      <w:r w:rsidRPr="00080856">
        <w:rPr>
          <w:rFonts w:asciiTheme="majorEastAsia" w:eastAsiaTheme="majorEastAsia" w:hAnsiTheme="majorEastAsia"/>
          <w:sz w:val="24"/>
        </w:rPr>
        <w:tab/>
      </w:r>
      <w:r w:rsidRPr="00080856">
        <w:rPr>
          <w:rFonts w:asciiTheme="majorEastAsia" w:eastAsiaTheme="majorEastAsia" w:hAnsiTheme="majorEastAsia"/>
          <w:spacing w:val="-5"/>
          <w:sz w:val="24"/>
        </w:rPr>
        <w:t>申</w:t>
      </w:r>
      <w:r w:rsidRPr="00080856">
        <w:rPr>
          <w:rFonts w:asciiTheme="majorEastAsia" w:eastAsiaTheme="majorEastAsia" w:hAnsiTheme="majorEastAsia"/>
          <w:spacing w:val="-3"/>
          <w:sz w:val="24"/>
        </w:rPr>
        <w:t>报</w:t>
      </w:r>
      <w:r w:rsidRPr="00080856">
        <w:rPr>
          <w:rFonts w:asciiTheme="majorEastAsia" w:eastAsiaTheme="majorEastAsia" w:hAnsiTheme="majorEastAsia"/>
          <w:spacing w:val="-5"/>
          <w:sz w:val="24"/>
        </w:rPr>
        <w:t>时间</w:t>
      </w:r>
      <w:r w:rsidRPr="00080856">
        <w:rPr>
          <w:rFonts w:asciiTheme="majorEastAsia" w:eastAsiaTheme="majorEastAsia" w:hAnsiTheme="majorEastAsia"/>
          <w:sz w:val="24"/>
        </w:rPr>
        <w:t>：</w:t>
      </w:r>
    </w:p>
    <w:p w:rsidR="0032064B" w:rsidRPr="00080856" w:rsidRDefault="0032064B" w:rsidP="0032064B">
      <w:pPr>
        <w:pStyle w:val="a5"/>
        <w:spacing w:line="360" w:lineRule="auto"/>
        <w:ind w:left="269" w:right="266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注：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1、单项预算1万元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以上的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采购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项目填写。</w:t>
      </w:r>
    </w:p>
    <w:p w:rsidR="0032064B" w:rsidRPr="00080856" w:rsidRDefault="0032064B" w:rsidP="0032064B">
      <w:pPr>
        <w:pStyle w:val="a5"/>
        <w:spacing w:line="360" w:lineRule="auto"/>
        <w:ind w:left="269" w:right="266" w:firstLineChars="250" w:firstLine="585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2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、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本表填写一式三份，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招投标中心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一份，申请单位留存一份，财务结算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一份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。</w:t>
      </w:r>
    </w:p>
    <w:sectPr w:rsidR="0032064B" w:rsidRPr="00080856" w:rsidSect="00106EA2">
      <w:pgSz w:w="11910" w:h="16850"/>
      <w:pgMar w:top="851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D7" w:rsidRDefault="00152DD7" w:rsidP="0032064B">
      <w:r>
        <w:separator/>
      </w:r>
    </w:p>
  </w:endnote>
  <w:endnote w:type="continuationSeparator" w:id="0">
    <w:p w:rsidR="00152DD7" w:rsidRDefault="00152DD7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D7" w:rsidRDefault="00152DD7" w:rsidP="0032064B">
      <w:r>
        <w:separator/>
      </w:r>
    </w:p>
  </w:footnote>
  <w:footnote w:type="continuationSeparator" w:id="0">
    <w:p w:rsidR="00152DD7" w:rsidRDefault="00152DD7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0417DF"/>
    <w:rsid w:val="00106EA2"/>
    <w:rsid w:val="00152DD7"/>
    <w:rsid w:val="00196026"/>
    <w:rsid w:val="0032064B"/>
    <w:rsid w:val="00922DD7"/>
    <w:rsid w:val="00A04699"/>
    <w:rsid w:val="00CA504C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4</cp:revision>
  <dcterms:created xsi:type="dcterms:W3CDTF">2022-03-01T01:57:00Z</dcterms:created>
  <dcterms:modified xsi:type="dcterms:W3CDTF">2022-03-04T01:05:00Z</dcterms:modified>
</cp:coreProperties>
</file>